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B55AB">
      <w:pPr>
        <w:widowControl/>
        <w:adjustRightInd w:val="0"/>
        <w:spacing w:line="580" w:lineRule="exact"/>
        <w:jc w:val="both"/>
        <w:rPr>
          <w:rFonts w:hint="eastAsia" w:ascii="Times New Roman" w:eastAsia="黑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eastAsia="黑体"/>
          <w:color w:val="000000"/>
          <w:sz w:val="32"/>
          <w:szCs w:val="32"/>
        </w:rPr>
        <w:t>附件3</w:t>
      </w:r>
      <w:r>
        <w:rPr>
          <w:rFonts w:hint="eastAsia" w:ascii="Times New Roman" w:eastAsia="黑体"/>
          <w:color w:val="000000"/>
          <w:sz w:val="32"/>
          <w:szCs w:val="32"/>
          <w:lang w:val="en-US" w:eastAsia="zh-CN"/>
        </w:rPr>
        <w:tab/>
      </w:r>
    </w:p>
    <w:p w14:paraId="63A89788">
      <w:pPr>
        <w:widowControl/>
        <w:shd w:val="clear" w:color="auto" w:fill="FFFFFF"/>
        <w:adjustRightInd w:val="0"/>
        <w:snapToGrid w:val="0"/>
        <w:spacing w:line="200" w:lineRule="exact"/>
        <w:jc w:val="center"/>
        <w:rPr>
          <w:rFonts w:hint="default" w:ascii="Times New Roman" w:eastAsia="方正小标宋简体"/>
          <w:color w:val="000000"/>
          <w:kern w:val="0"/>
          <w:sz w:val="36"/>
          <w:szCs w:val="36"/>
        </w:rPr>
      </w:pPr>
    </w:p>
    <w:p w14:paraId="613308C7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hint="default" w:ascii="Times New Roman" w:eastAsia="方正小标宋_GBK"/>
          <w:color w:val="000000"/>
          <w:kern w:val="0"/>
          <w:sz w:val="36"/>
          <w:szCs w:val="36"/>
        </w:rPr>
      </w:pPr>
      <w:r>
        <w:rPr>
          <w:rFonts w:hint="default" w:ascii="Times New Roman" w:hAnsi="方正小标宋_GBK" w:eastAsia="方正小标宋_GBK"/>
          <w:color w:val="000000"/>
          <w:kern w:val="0"/>
          <w:sz w:val="36"/>
          <w:szCs w:val="36"/>
        </w:rPr>
        <w:t>四川省社会保险基金监督举报奖励通知书（样式）</w:t>
      </w:r>
    </w:p>
    <w:p w14:paraId="3E0BC463">
      <w:pPr>
        <w:widowControl/>
        <w:shd w:val="clear" w:color="auto" w:fill="FFFFFF"/>
        <w:adjustRightInd w:val="0"/>
        <w:snapToGrid w:val="0"/>
        <w:spacing w:line="100" w:lineRule="exact"/>
        <w:jc w:val="center"/>
        <w:rPr>
          <w:rFonts w:hint="default" w:ascii="Times New Roman" w:eastAsia="方正小标宋简体"/>
          <w:color w:val="000000"/>
          <w:kern w:val="0"/>
          <w:sz w:val="36"/>
          <w:szCs w:val="36"/>
        </w:rPr>
      </w:pPr>
    </w:p>
    <w:p w14:paraId="0EEA3272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编号：奖励通知书〔xxxx（填年份）〕  号</w:t>
      </w:r>
    </w:p>
    <w:p w14:paraId="05F390B1">
      <w:pPr>
        <w:widowControl/>
        <w:shd w:val="clear" w:color="auto" w:fill="FFFFFF"/>
        <w:adjustRightInd w:val="0"/>
        <w:snapToGrid w:val="0"/>
        <w:spacing w:line="200" w:lineRule="exact"/>
        <w:jc w:val="center"/>
        <w:rPr>
          <w:rFonts w:hint="default" w:ascii="Times New Roman" w:eastAsia="黑体"/>
          <w:color w:val="000000"/>
          <w:sz w:val="30"/>
          <w:szCs w:val="30"/>
        </w:rPr>
      </w:pPr>
    </w:p>
    <w:p w14:paraId="51A8740E">
      <w:pPr>
        <w:shd w:val="clear" w:color="auto" w:fill="FFFFFF"/>
        <w:adjustRightInd w:val="0"/>
        <w:snapToGrid w:val="0"/>
        <w:spacing w:line="520" w:lineRule="exact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XXXX（填举报人姓名或举报单位名称）：</w:t>
      </w:r>
    </w:p>
    <w:p w14:paraId="238292AF">
      <w:pPr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你（单位）举报的XXX问题（案件记录编号xx号）经查证属实。按照《</w:t>
      </w:r>
      <w:r>
        <w:rPr>
          <w:rFonts w:hint="default" w:ascii="Times New Roman" w:eastAsia="仿宋_GB2312"/>
          <w:sz w:val="32"/>
          <w:szCs w:val="32"/>
        </w:rPr>
        <w:t>四川省人力资源和社会保障厅 财政厅关于印发&lt;四川省社会保险基金监督举报奖励实施细则&gt;的通知》（</w:t>
      </w:r>
      <w:r>
        <w:rPr>
          <w:rFonts w:hint="default" w:ascii="Times New Roman" w:eastAsia="仿宋_GB2312"/>
          <w:sz w:val="32"/>
        </w:rPr>
        <w:t>川人社规〔2022〕</w:t>
      </w:r>
      <w:r>
        <w:rPr>
          <w:rFonts w:ascii="Times New Roman" w:eastAsia="仿宋_GB2312"/>
          <w:sz w:val="32"/>
        </w:rPr>
        <w:t>11</w:t>
      </w:r>
      <w:r>
        <w:rPr>
          <w:rFonts w:hint="default" w:ascii="Times New Roman" w:eastAsia="仿宋_GB2312"/>
          <w:sz w:val="32"/>
        </w:rPr>
        <w:t>号）规定，</w:t>
      </w:r>
      <w:r>
        <w:rPr>
          <w:rFonts w:hint="default" w:ascii="Times New Roman" w:eastAsia="仿宋_GB2312"/>
          <w:color w:val="000000"/>
          <w:kern w:val="0"/>
          <w:sz w:val="32"/>
          <w:szCs w:val="32"/>
        </w:rPr>
        <w:t>特奖励XXX元。</w:t>
      </w:r>
    </w:p>
    <w:p w14:paraId="4AB44058">
      <w:pPr>
        <w:shd w:val="clear" w:color="auto" w:fill="FFFFFF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请在收到本通知之日起60日内持有效证件（个人提供本人身份证，单位提供营业执照、法人登记证书等有效证明文件原件）和《奖励通知书》到XXX人力资源和社会保障</w:t>
      </w:r>
      <w:r>
        <w:rPr>
          <w:rFonts w:hint="default" w:ascii="Times New Roman" w:eastAsia="仿宋_GB2312"/>
          <w:color w:val="000000"/>
          <w:sz w:val="32"/>
          <w:szCs w:val="32"/>
        </w:rPr>
        <w:t>厅（局）</w:t>
      </w:r>
      <w:r>
        <w:rPr>
          <w:rFonts w:hint="default" w:ascii="Times New Roman" w:eastAsia="仿宋_GB2312"/>
          <w:color w:val="000000"/>
          <w:kern w:val="0"/>
          <w:sz w:val="32"/>
          <w:szCs w:val="32"/>
        </w:rPr>
        <w:t>领取；如不能现场领取，请将本人（单位）银行账户信息、有效证件复印件和</w:t>
      </w:r>
      <w:r>
        <w:rPr>
          <w:rFonts w:hint="default" w:ascii="Times New Roman" w:eastAsia="仿宋_GB2312"/>
          <w:color w:val="000000"/>
          <w:sz w:val="32"/>
          <w:szCs w:val="32"/>
        </w:rPr>
        <w:t>本人（单位）签字捺印或盖章的《四川省社会保险基金监督举报奖励资金申领表》（附后），自收到</w:t>
      </w:r>
      <w:r>
        <w:rPr>
          <w:rFonts w:hint="default" w:ascii="Times New Roman" w:eastAsia="仿宋_GB2312"/>
          <w:color w:val="000000"/>
          <w:kern w:val="0"/>
          <w:sz w:val="32"/>
          <w:szCs w:val="32"/>
        </w:rPr>
        <w:t>《奖励通知书》</w:t>
      </w:r>
      <w:r>
        <w:rPr>
          <w:rFonts w:hint="default" w:ascii="Times New Roman" w:eastAsia="仿宋_GB2312"/>
          <w:color w:val="000000"/>
          <w:sz w:val="32"/>
          <w:szCs w:val="32"/>
        </w:rPr>
        <w:t>之日起60日内，寄送至</w:t>
      </w:r>
      <w:r>
        <w:rPr>
          <w:rFonts w:hint="default" w:ascii="Times New Roman" w:eastAsia="仿宋_GB2312"/>
          <w:color w:val="000000"/>
          <w:kern w:val="0"/>
          <w:sz w:val="32"/>
          <w:szCs w:val="32"/>
        </w:rPr>
        <w:t>XXX</w:t>
      </w:r>
      <w:r>
        <w:rPr>
          <w:rFonts w:hint="default" w:ascii="Times New Roman" w:eastAsia="仿宋_GB2312"/>
          <w:color w:val="000000"/>
          <w:sz w:val="32"/>
          <w:szCs w:val="32"/>
        </w:rPr>
        <w:t>人力资源和社会保障厅（局）基金监督部门，</w:t>
      </w:r>
      <w:r>
        <w:rPr>
          <w:rFonts w:hint="default" w:ascii="Times New Roman" w:eastAsia="仿宋_GB2312"/>
          <w:color w:val="000000"/>
          <w:kern w:val="0"/>
          <w:sz w:val="32"/>
          <w:szCs w:val="32"/>
        </w:rPr>
        <w:t>逾期不办的视为自动放弃。</w:t>
      </w:r>
    </w:p>
    <w:p w14:paraId="11A25A60">
      <w:pPr>
        <w:shd w:val="clear" w:color="auto" w:fill="FFFFFF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特此通知。</w:t>
      </w:r>
    </w:p>
    <w:p w14:paraId="24773BB0">
      <w:pPr>
        <w:shd w:val="clear" w:color="auto" w:fill="FFFFFF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eastAsia="方正小标宋简体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附件：四川省社会保险基金监督举报奖励资金申领表（样式）</w:t>
      </w:r>
    </w:p>
    <w:p w14:paraId="58AD0426">
      <w:pPr>
        <w:shd w:val="clear" w:color="auto" w:fill="FFFFFF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联 系 人：</w:t>
      </w:r>
    </w:p>
    <w:p w14:paraId="0946710F">
      <w:pPr>
        <w:shd w:val="clear" w:color="auto" w:fill="FFFFFF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联系电话：</w:t>
      </w:r>
    </w:p>
    <w:p w14:paraId="64C92C52">
      <w:pPr>
        <w:shd w:val="clear" w:color="auto" w:fill="FFFFFF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联系地址：</w:t>
      </w:r>
    </w:p>
    <w:p w14:paraId="1B5B777B">
      <w:pPr>
        <w:shd w:val="clear" w:color="auto" w:fill="FFFFFF"/>
        <w:adjustRightInd w:val="0"/>
        <w:snapToGrid w:val="0"/>
        <w:spacing w:line="520" w:lineRule="exact"/>
        <w:ind w:firstLine="4160" w:firstLineChars="1300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>XXX人力资源和社会保障厅（局）</w:t>
      </w:r>
    </w:p>
    <w:p w14:paraId="13202CC2">
      <w:pPr>
        <w:shd w:val="clear" w:color="auto" w:fill="FFFFFF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eastAsia="仿宋_GB2312"/>
          <w:color w:val="000000"/>
          <w:kern w:val="0"/>
          <w:sz w:val="32"/>
          <w:szCs w:val="32"/>
        </w:rPr>
        <w:t xml:space="preserve">　　　　　　　　　　　　　　　年　　月　　日        </w:t>
      </w:r>
    </w:p>
    <w:p w14:paraId="653E3B0E">
      <w:pPr>
        <w:widowControl/>
        <w:shd w:val="clear" w:color="auto" w:fill="FFFFFF"/>
        <w:adjustRightInd w:val="0"/>
        <w:snapToGrid w:val="0"/>
        <w:spacing w:line="580" w:lineRule="exact"/>
        <w:jc w:val="both"/>
        <w:rPr>
          <w:rFonts w:hint="default" w:ascii="Times New Roman" w:eastAsia="黑体"/>
          <w:color w:val="000000"/>
          <w:kern w:val="0"/>
          <w:sz w:val="28"/>
          <w:szCs w:val="28"/>
        </w:rPr>
      </w:pPr>
      <w:r>
        <w:rPr>
          <w:rFonts w:hint="default" w:ascii="Times New Roman" w:eastAsia="黑体"/>
          <w:color w:val="000000"/>
          <w:kern w:val="0"/>
          <w:sz w:val="28"/>
          <w:szCs w:val="28"/>
        </w:rPr>
        <w:t>附件</w:t>
      </w:r>
    </w:p>
    <w:p w14:paraId="0A5DDEB3">
      <w:pPr>
        <w:widowControl/>
        <w:shd w:val="clear" w:color="auto" w:fill="FFFFFF"/>
        <w:adjustRightInd w:val="0"/>
        <w:snapToGrid w:val="0"/>
        <w:spacing w:line="580" w:lineRule="exact"/>
        <w:jc w:val="both"/>
        <w:rPr>
          <w:rFonts w:hint="default" w:ascii="Times New Roman" w:eastAsia="黑体"/>
          <w:color w:val="000000"/>
          <w:kern w:val="0"/>
          <w:sz w:val="30"/>
          <w:szCs w:val="30"/>
        </w:rPr>
      </w:pPr>
      <w:bookmarkStart w:id="0" w:name="_GoBack"/>
      <w:bookmarkEnd w:id="0"/>
    </w:p>
    <w:p w14:paraId="250F0DCD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default" w:ascii="Times New Roman" w:eastAsia="方正小标宋_GBK"/>
          <w:color w:val="000000"/>
          <w:kern w:val="0"/>
          <w:sz w:val="36"/>
          <w:szCs w:val="36"/>
        </w:rPr>
      </w:pPr>
      <w:r>
        <w:rPr>
          <w:rFonts w:hint="default" w:ascii="Times New Roman" w:hAnsi="方正小标宋_GBK" w:eastAsia="方正小标宋_GBK"/>
          <w:color w:val="000000"/>
          <w:kern w:val="0"/>
          <w:sz w:val="36"/>
          <w:szCs w:val="36"/>
        </w:rPr>
        <w:t>四川省社会保险基金监督举报奖励资金申领表（样式）</w:t>
      </w:r>
    </w:p>
    <w:p w14:paraId="1E2B78D6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default" w:ascii="Times New Roman" w:eastAsia="方正小标宋简体"/>
          <w:color w:val="000000"/>
          <w:kern w:val="0"/>
          <w:sz w:val="36"/>
          <w:szCs w:val="36"/>
        </w:rPr>
      </w:pP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3570"/>
        <w:gridCol w:w="1620"/>
        <w:gridCol w:w="2410"/>
      </w:tblGrid>
      <w:tr w14:paraId="4FD7F4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4EBB3C1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申领人</w:t>
            </w:r>
          </w:p>
          <w:p w14:paraId="1FFE37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（签字或盖章）</w:t>
            </w:r>
          </w:p>
        </w:tc>
        <w:tc>
          <w:tcPr>
            <w:tcW w:w="35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8B43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07B7A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4607B3A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6BF96E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3C354C5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C11845">
            <w:pPr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E20895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3C3037AA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55E36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7D1D4176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奖励通知</w:t>
            </w:r>
          </w:p>
          <w:p w14:paraId="7E01631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书编号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C185B0E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奖励通知书〔xx（填年份）〕  号</w:t>
            </w:r>
          </w:p>
        </w:tc>
      </w:tr>
      <w:tr w14:paraId="5828B0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756569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奖励金额</w:t>
            </w:r>
          </w:p>
          <w:p w14:paraId="3EEA4213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（大写）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236FC0D8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 xml:space="preserve">   万   仟   佰   拾   元   角   分      ￥        </w:t>
            </w:r>
          </w:p>
        </w:tc>
      </w:tr>
      <w:tr w14:paraId="41DF9C2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91DC5">
            <w:pPr>
              <w:adjustRightInd w:val="0"/>
              <w:snapToGrid w:val="0"/>
              <w:spacing w:line="580" w:lineRule="exact"/>
              <w:jc w:val="both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本人（单位）银行账户信息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583D3">
            <w:pPr>
              <w:adjustRightInd w:val="0"/>
              <w:snapToGrid w:val="0"/>
              <w:spacing w:line="580" w:lineRule="exact"/>
              <w:jc w:val="both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开户名：</w:t>
            </w:r>
          </w:p>
          <w:p w14:paraId="0B8EECCA">
            <w:pPr>
              <w:adjustRightInd w:val="0"/>
              <w:snapToGrid w:val="0"/>
              <w:spacing w:line="580" w:lineRule="exact"/>
              <w:jc w:val="both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开户行：</w:t>
            </w:r>
          </w:p>
          <w:p w14:paraId="170CC4FF">
            <w:pPr>
              <w:adjustRightInd w:val="0"/>
              <w:snapToGrid w:val="0"/>
              <w:spacing w:line="580" w:lineRule="exact"/>
              <w:jc w:val="both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账号：</w:t>
            </w:r>
          </w:p>
        </w:tc>
      </w:tr>
      <w:tr w14:paraId="3E8816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9070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CD362">
            <w:pPr>
              <w:adjustRightInd w:val="0"/>
              <w:snapToGrid w:val="0"/>
              <w:spacing w:line="580" w:lineRule="exact"/>
              <w:jc w:val="both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人力资源社会保障厅（局）         人力资源社会保障厅（局）</w:t>
            </w:r>
          </w:p>
          <w:p w14:paraId="1ECFB81B">
            <w:pPr>
              <w:adjustRightInd w:val="0"/>
              <w:snapToGrid w:val="0"/>
              <w:spacing w:line="580" w:lineRule="exact"/>
              <w:jc w:val="both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基金监督机构批准人：           基金监督机构经办人：</w:t>
            </w:r>
          </w:p>
          <w:p w14:paraId="18B7440F">
            <w:pPr>
              <w:adjustRightInd w:val="0"/>
              <w:snapToGrid w:val="0"/>
              <w:spacing w:line="580" w:lineRule="exact"/>
              <w:jc w:val="both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 w14:paraId="15F0471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070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C78D6">
            <w:pPr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3A62A6C8">
      <w:pPr>
        <w:widowControl/>
        <w:spacing w:line="580" w:lineRule="exact"/>
        <w:ind w:firstLine="624"/>
        <w:jc w:val="both"/>
        <w:rPr>
          <w:rFonts w:ascii="Times New Roman" w:eastAsia="仿宋_GB2312"/>
          <w:sz w:val="28"/>
          <w:szCs w:val="28"/>
        </w:rPr>
      </w:pPr>
      <w:r>
        <w:rPr>
          <w:rFonts w:hint="default" w:ascii="Times New Roman" w:eastAsia="仿宋_GB2312"/>
          <w:b/>
          <w:color w:val="000000"/>
          <w:kern w:val="0"/>
          <w:sz w:val="28"/>
          <w:szCs w:val="28"/>
        </w:rPr>
        <w:t>附件</w:t>
      </w:r>
      <w:r>
        <w:rPr>
          <w:rFonts w:hint="default" w:ascii="Times New Roman" w:eastAsia="仿宋_GB2312"/>
          <w:color w:val="000000"/>
          <w:kern w:val="0"/>
          <w:sz w:val="28"/>
          <w:szCs w:val="28"/>
        </w:rPr>
        <w:t>：有效证件复印件</w:t>
      </w:r>
    </w:p>
    <w:p w14:paraId="2C762BDA"/>
    <w:sectPr>
      <w:footerReference r:id="rId3" w:type="default"/>
      <w:footerReference r:id="rId4" w:type="even"/>
      <w:pgSz w:w="11907" w:h="16839"/>
      <w:pgMar w:top="2098" w:right="1474" w:bottom="1985" w:left="1588" w:header="851" w:footer="1418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ACBDF">
    <w:pPr>
      <w:pStyle w:val="2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19F07">
    <w:pPr>
      <w:pStyle w:val="2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E4197"/>
    <w:rsid w:val="24582445"/>
    <w:rsid w:val="3EB7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342</Characters>
  <Lines>0</Lines>
  <Paragraphs>0</Paragraphs>
  <TotalTime>1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2025-03-25T10:15:00Z</dcterms:created>
  <dc:creator>Dell</dc:creator>
  <cp:lastModifiedBy>Evan</cp:lastModifiedBy>
  <dcterms:modified xsi:type="dcterms:W3CDTF">2025-03-25T10:20:07Z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eyJoZGlkIjoiNzI4NGIzNzBiNDE5MjFlNmMyNDE5ZTUzMDNmOTZjYmYiLCJ1c2VySWQiOiIyMDM1Mjc3MzgifQ==</vt:lpwstr>
  </property>
  <property fmtid="{D5CDD505-2E9C-101B-9397-08002B2CF9AE}" pid="4" name="ICV">
    <vt:lpwstr>10868B62DA8040EAA0C924593A7A6CD0_12</vt:lpwstr>
  </property>
</Properties>
</file>